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41" w:rsidRDefault="00326441" w:rsidP="00326441">
      <w:pPr>
        <w:jc w:val="center"/>
        <w:rPr>
          <w:rFonts w:ascii="Arial" w:hAnsi="Arial" w:cs="Arial"/>
          <w:b/>
          <w:bCs/>
          <w:color w:val="548DD4" w:themeColor="text2" w:themeTint="99"/>
          <w:sz w:val="32"/>
          <w:szCs w:val="30"/>
        </w:rPr>
      </w:pPr>
      <w:bookmarkStart w:id="0" w:name="_GoBack"/>
      <w:bookmarkEnd w:id="0"/>
    </w:p>
    <w:p w:rsidR="002D51C5" w:rsidRDefault="002D51C5" w:rsidP="00326441">
      <w:pPr>
        <w:rPr>
          <w:rFonts w:ascii="Arial" w:hAnsi="Arial" w:cs="Arial"/>
          <w:b/>
          <w:bCs/>
          <w:color w:val="76923C" w:themeColor="accent3" w:themeShade="BF"/>
          <w:sz w:val="32"/>
          <w:szCs w:val="30"/>
        </w:rPr>
      </w:pPr>
    </w:p>
    <w:p w:rsidR="002D51C5" w:rsidRDefault="002D51C5" w:rsidP="00326441">
      <w:pPr>
        <w:rPr>
          <w:rFonts w:ascii="Arial" w:hAnsi="Arial" w:cs="Arial"/>
          <w:b/>
          <w:bCs/>
          <w:color w:val="76923C" w:themeColor="accent3" w:themeShade="BF"/>
          <w:sz w:val="32"/>
          <w:szCs w:val="30"/>
        </w:rPr>
      </w:pPr>
      <w:r w:rsidRPr="00DA680A">
        <w:rPr>
          <w:rFonts w:ascii="Arial" w:hAnsi="Arial" w:cs="Arial"/>
          <w:noProof/>
          <w:color w:val="76923C" w:themeColor="accent3" w:themeShade="BF"/>
          <w:sz w:val="20"/>
          <w:lang w:eastAsia="de-DE"/>
        </w:rPr>
        <w:drawing>
          <wp:anchor distT="0" distB="0" distL="114300" distR="114300" simplePos="0" relativeHeight="251659264" behindDoc="1" locked="0" layoutInCell="1" allowOverlap="1" wp14:anchorId="35C5B5AC" wp14:editId="7CD75CE6">
            <wp:simplePos x="0" y="0"/>
            <wp:positionH relativeFrom="column">
              <wp:posOffset>5116830</wp:posOffset>
            </wp:positionH>
            <wp:positionV relativeFrom="paragraph">
              <wp:posOffset>52705</wp:posOffset>
            </wp:positionV>
            <wp:extent cx="1292225" cy="932180"/>
            <wp:effectExtent l="0" t="0" r="3175" b="1270"/>
            <wp:wrapTight wrapText="bothSides">
              <wp:wrapPolygon edited="0">
                <wp:start x="0" y="0"/>
                <wp:lineTo x="0" y="21188"/>
                <wp:lineTo x="21335" y="21188"/>
                <wp:lineTo x="2133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E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441" w:rsidRDefault="00326441" w:rsidP="00326441">
      <w:pPr>
        <w:rPr>
          <w:rFonts w:ascii="Arial" w:hAnsi="Arial" w:cs="Arial"/>
          <w:b/>
          <w:bCs/>
          <w:color w:val="76923C" w:themeColor="accent3" w:themeShade="BF"/>
          <w:sz w:val="32"/>
          <w:szCs w:val="30"/>
        </w:rPr>
      </w:pPr>
      <w:r w:rsidRPr="00DA680A">
        <w:rPr>
          <w:rFonts w:ascii="Arial" w:hAnsi="Arial" w:cs="Arial"/>
          <w:b/>
          <w:bCs/>
          <w:color w:val="76923C" w:themeColor="accent3" w:themeShade="BF"/>
          <w:sz w:val="32"/>
          <w:szCs w:val="30"/>
        </w:rPr>
        <w:t>Bayerische Akademie für Umwelt, Gesundheit und nachhaltige Entwicklung</w:t>
      </w:r>
    </w:p>
    <w:p w:rsidR="00DA513F" w:rsidRDefault="00DA513F" w:rsidP="00326441">
      <w:pPr>
        <w:rPr>
          <w:rFonts w:ascii="Arial" w:hAnsi="Arial" w:cs="Arial"/>
          <w:b/>
          <w:bCs/>
          <w:sz w:val="30"/>
          <w:szCs w:val="30"/>
        </w:rPr>
      </w:pPr>
    </w:p>
    <w:p w:rsidR="00BC7AAC" w:rsidRDefault="00BC7AAC" w:rsidP="00326441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Projekt nachhaltige Kanzlei des LSWB</w:t>
      </w:r>
    </w:p>
    <w:p w:rsidR="00326441" w:rsidRDefault="00326441" w:rsidP="00326441">
      <w:pPr>
        <w:jc w:val="center"/>
        <w:rPr>
          <w:rFonts w:ascii="Arial" w:hAnsi="Arial" w:cs="Arial"/>
          <w:b/>
          <w:bCs/>
          <w:color w:val="548DD4" w:themeColor="text2" w:themeTint="99"/>
          <w:sz w:val="32"/>
          <w:szCs w:val="30"/>
        </w:rPr>
      </w:pPr>
    </w:p>
    <w:p w:rsidR="002B3254" w:rsidRPr="00BC7AAC" w:rsidRDefault="00A4396E" w:rsidP="00326441">
      <w:pPr>
        <w:jc w:val="center"/>
        <w:rPr>
          <w:rFonts w:ascii="Arial" w:hAnsi="Arial" w:cs="Arial"/>
          <w:b/>
          <w:bCs/>
          <w:color w:val="548DD4" w:themeColor="text2" w:themeTint="99"/>
          <w:sz w:val="30"/>
          <w:szCs w:val="30"/>
        </w:rPr>
      </w:pPr>
      <w:r w:rsidRPr="00BC7AAC">
        <w:rPr>
          <w:rFonts w:ascii="Arial" w:hAnsi="Arial" w:cs="Arial"/>
          <w:b/>
          <w:bCs/>
          <w:color w:val="548DD4" w:themeColor="text2" w:themeTint="99"/>
          <w:sz w:val="30"/>
          <w:szCs w:val="30"/>
        </w:rPr>
        <w:t xml:space="preserve">Anmeldung </w:t>
      </w:r>
      <w:r w:rsidR="002C5C39" w:rsidRPr="00DA513F">
        <w:rPr>
          <w:rFonts w:ascii="Arial" w:hAnsi="Arial" w:cs="Arial"/>
          <w:b/>
          <w:bCs/>
          <w:color w:val="548DD4" w:themeColor="text2" w:themeTint="99"/>
          <w:sz w:val="30"/>
          <w:szCs w:val="30"/>
        </w:rPr>
        <w:t>zum</w:t>
      </w:r>
      <w:r w:rsidRPr="002C5C39">
        <w:rPr>
          <w:rFonts w:ascii="Arial" w:hAnsi="Arial" w:cs="Arial"/>
          <w:b/>
          <w:bCs/>
          <w:color w:val="FF0000"/>
          <w:sz w:val="30"/>
          <w:szCs w:val="30"/>
        </w:rPr>
        <w:t xml:space="preserve"> </w:t>
      </w:r>
      <w:r w:rsidR="00BC7AAC" w:rsidRPr="00BC7AAC">
        <w:rPr>
          <w:rFonts w:ascii="Arial" w:hAnsi="Arial" w:cs="Arial"/>
          <w:b/>
          <w:bCs/>
          <w:color w:val="548DD4" w:themeColor="text2" w:themeTint="99"/>
          <w:sz w:val="30"/>
          <w:szCs w:val="30"/>
        </w:rPr>
        <w:t xml:space="preserve">Netzwerktreffen </w:t>
      </w:r>
      <w:r w:rsidRPr="00BC7AAC">
        <w:rPr>
          <w:rFonts w:ascii="Arial" w:hAnsi="Arial" w:cs="Arial"/>
          <w:b/>
          <w:bCs/>
          <w:color w:val="548DD4" w:themeColor="text2" w:themeTint="99"/>
          <w:sz w:val="30"/>
          <w:szCs w:val="30"/>
        </w:rPr>
        <w:t xml:space="preserve">am </w:t>
      </w:r>
      <w:r w:rsidR="00326441" w:rsidRPr="00BC7AAC">
        <w:rPr>
          <w:rFonts w:ascii="Arial" w:hAnsi="Arial" w:cs="Arial"/>
          <w:b/>
          <w:bCs/>
          <w:color w:val="548DD4" w:themeColor="text2" w:themeTint="99"/>
          <w:sz w:val="30"/>
          <w:szCs w:val="30"/>
        </w:rPr>
        <w:t>Donnerstag, 21</w:t>
      </w:r>
      <w:r w:rsidRPr="00BC7AAC">
        <w:rPr>
          <w:rFonts w:ascii="Arial" w:hAnsi="Arial" w:cs="Arial"/>
          <w:b/>
          <w:bCs/>
          <w:color w:val="548DD4" w:themeColor="text2" w:themeTint="99"/>
          <w:sz w:val="30"/>
          <w:szCs w:val="30"/>
        </w:rPr>
        <w:t>. Juni 2018</w:t>
      </w:r>
    </w:p>
    <w:p w:rsidR="00A4396E" w:rsidRDefault="00A4396E"/>
    <w:p w:rsidR="00326441" w:rsidRPr="00326441" w:rsidRDefault="00326441" w:rsidP="00326441">
      <w:pPr>
        <w:jc w:val="both"/>
        <w:rPr>
          <w:rFonts w:ascii="Arial" w:eastAsia="Calibri" w:hAnsi="Arial" w:cs="Arial"/>
        </w:rPr>
      </w:pPr>
      <w:r w:rsidRPr="00326441">
        <w:rPr>
          <w:rFonts w:ascii="Arial" w:eastAsia="Calibri" w:hAnsi="Arial" w:cs="Arial"/>
        </w:rPr>
        <w:t xml:space="preserve">Bitte senden Sie Ihre Anmeldung bis spätestens Freitag, </w:t>
      </w:r>
      <w:r w:rsidRPr="00326441">
        <w:rPr>
          <w:rFonts w:ascii="Arial" w:eastAsia="Calibri" w:hAnsi="Arial" w:cs="Arial"/>
          <w:b/>
          <w:u w:val="single"/>
        </w:rPr>
        <w:t>8. Juni 2018</w:t>
      </w:r>
      <w:r w:rsidR="009C3D2E">
        <w:rPr>
          <w:rFonts w:ascii="Arial" w:eastAsia="Calibri" w:hAnsi="Arial" w:cs="Arial"/>
          <w:b/>
          <w:u w:val="single"/>
        </w:rPr>
        <w:t>,</w:t>
      </w:r>
      <w:r w:rsidRPr="00326441">
        <w:rPr>
          <w:rFonts w:ascii="Arial" w:eastAsia="Calibri" w:hAnsi="Arial" w:cs="Arial"/>
        </w:rPr>
        <w:t xml:space="preserve"> an:</w:t>
      </w:r>
    </w:p>
    <w:p w:rsidR="00326441" w:rsidRPr="00A57BF1" w:rsidRDefault="007B0F35" w:rsidP="0032644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Sabine.maier</w:t>
      </w:r>
      <w:r w:rsidR="00326441">
        <w:rPr>
          <w:rFonts w:ascii="Arial" w:eastAsia="Calibri" w:hAnsi="Arial" w:cs="Arial"/>
        </w:rPr>
        <w:t>@</w:t>
      </w:r>
      <w:r>
        <w:rPr>
          <w:rFonts w:ascii="Arial" w:eastAsia="Calibri" w:hAnsi="Arial" w:cs="Arial"/>
        </w:rPr>
        <w:t>pfab-stb.de</w:t>
      </w:r>
    </w:p>
    <w:p w:rsidR="00326441" w:rsidRPr="00DA513F" w:rsidRDefault="00326441" w:rsidP="00326441">
      <w:pPr>
        <w:jc w:val="both"/>
        <w:rPr>
          <w:rFonts w:ascii="Arial" w:eastAsia="Calibri" w:hAnsi="Arial" w:cs="Arial"/>
        </w:rPr>
      </w:pPr>
    </w:p>
    <w:p w:rsidR="002C20BB" w:rsidRPr="00DA513F" w:rsidRDefault="002C20BB" w:rsidP="00326441">
      <w:pPr>
        <w:jc w:val="both"/>
        <w:rPr>
          <w:rFonts w:ascii="Arial" w:eastAsia="Calibri" w:hAnsi="Arial" w:cs="Arial"/>
        </w:rPr>
      </w:pPr>
      <w:r w:rsidRPr="00DA513F">
        <w:rPr>
          <w:rFonts w:ascii="Arial" w:eastAsia="Calibri" w:hAnsi="Arial" w:cs="Arial"/>
        </w:rPr>
        <w:t>Name der Kanzlei:__________________________________</w:t>
      </w:r>
    </w:p>
    <w:p w:rsidR="002C20BB" w:rsidRPr="00DA513F" w:rsidRDefault="002C20BB" w:rsidP="00326441">
      <w:pPr>
        <w:jc w:val="both"/>
        <w:rPr>
          <w:rFonts w:ascii="Arial" w:eastAsia="Calibri" w:hAnsi="Arial" w:cs="Arial"/>
        </w:rPr>
      </w:pPr>
      <w:r w:rsidRPr="00DA513F">
        <w:rPr>
          <w:rFonts w:ascii="Arial" w:eastAsia="Calibri" w:hAnsi="Arial" w:cs="Arial"/>
        </w:rPr>
        <w:t>Ansprechpartner: ___________________________________</w:t>
      </w:r>
    </w:p>
    <w:p w:rsidR="00326441" w:rsidRPr="00326441" w:rsidRDefault="00326441" w:rsidP="00326441">
      <w:pPr>
        <w:jc w:val="both"/>
        <w:rPr>
          <w:rFonts w:ascii="Arial" w:eastAsia="Calibri" w:hAnsi="Arial" w:cs="Arial"/>
        </w:rPr>
      </w:pPr>
    </w:p>
    <w:p w:rsidR="00A4396E" w:rsidRPr="00326441" w:rsidRDefault="00C36055" w:rsidP="00326441">
      <w:pPr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23478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96E" w:rsidRPr="00326441">
            <w:rPr>
              <w:rFonts w:ascii="Arial" w:eastAsia="Calibri" w:hAnsi="Arial" w:cs="Arial" w:hint="eastAsia"/>
            </w:rPr>
            <w:t>☐</w:t>
          </w:r>
        </w:sdtContent>
      </w:sdt>
      <w:r w:rsidR="00A4396E" w:rsidRPr="00326441">
        <w:rPr>
          <w:rFonts w:ascii="Arial" w:eastAsia="Calibri" w:hAnsi="Arial" w:cs="Arial"/>
        </w:rPr>
        <w:tab/>
        <w:t>Ich nehme am Netzwerktreffe</w:t>
      </w:r>
      <w:r w:rsidR="009C3D2E">
        <w:rPr>
          <w:rFonts w:ascii="Arial" w:eastAsia="Calibri" w:hAnsi="Arial" w:cs="Arial"/>
        </w:rPr>
        <w:t xml:space="preserve">n der nachhaltigen </w:t>
      </w:r>
      <w:r w:rsidR="009C3D2E" w:rsidRPr="00DA513F">
        <w:rPr>
          <w:rFonts w:ascii="Arial" w:eastAsia="Calibri" w:hAnsi="Arial" w:cs="Arial"/>
        </w:rPr>
        <w:t>Steuerkanzleien</w:t>
      </w:r>
      <w:r w:rsidR="00A4396E" w:rsidRPr="00DA513F">
        <w:rPr>
          <w:rFonts w:ascii="Arial" w:eastAsia="Calibri" w:hAnsi="Arial" w:cs="Arial"/>
        </w:rPr>
        <w:t xml:space="preserve"> </w:t>
      </w:r>
      <w:r w:rsidR="00A4396E" w:rsidRPr="00326441">
        <w:rPr>
          <w:rFonts w:ascii="Arial" w:eastAsia="Calibri" w:hAnsi="Arial" w:cs="Arial"/>
        </w:rPr>
        <w:t xml:space="preserve">mit </w:t>
      </w:r>
    </w:p>
    <w:p w:rsidR="00326441" w:rsidRPr="00326441" w:rsidRDefault="00326441" w:rsidP="00326441">
      <w:pPr>
        <w:jc w:val="both"/>
        <w:rPr>
          <w:rFonts w:ascii="Arial" w:eastAsia="Calibri" w:hAnsi="Arial" w:cs="Arial"/>
        </w:rPr>
      </w:pPr>
    </w:p>
    <w:p w:rsidR="00A4396E" w:rsidRPr="00326441" w:rsidRDefault="0002153B" w:rsidP="0032644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   )</w:t>
      </w:r>
      <w:r>
        <w:rPr>
          <w:rFonts w:ascii="Arial" w:eastAsia="Calibri" w:hAnsi="Arial" w:cs="Arial"/>
        </w:rPr>
        <w:tab/>
      </w:r>
      <w:r w:rsidR="009359A4" w:rsidRPr="00326441">
        <w:rPr>
          <w:rFonts w:ascii="Arial" w:eastAsia="Calibri" w:hAnsi="Arial" w:cs="Arial"/>
        </w:rPr>
        <w:t>Personen teil</w:t>
      </w:r>
    </w:p>
    <w:p w:rsidR="00326441" w:rsidRPr="00326441" w:rsidRDefault="00326441" w:rsidP="00326441">
      <w:pPr>
        <w:jc w:val="both"/>
        <w:rPr>
          <w:rFonts w:ascii="Arial" w:eastAsia="Calibri" w:hAnsi="Arial" w:cs="Arial"/>
        </w:rPr>
      </w:pPr>
    </w:p>
    <w:p w:rsidR="00326441" w:rsidRPr="00DA513F" w:rsidRDefault="00C36055" w:rsidP="00326441">
      <w:pPr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52502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441" w:rsidRPr="00326441">
            <w:rPr>
              <w:rFonts w:ascii="Arial" w:eastAsia="Calibri" w:hAnsi="Arial" w:cs="Arial" w:hint="eastAsia"/>
            </w:rPr>
            <w:t>☐</w:t>
          </w:r>
        </w:sdtContent>
      </w:sdt>
      <w:r w:rsidR="00326441">
        <w:rPr>
          <w:rFonts w:ascii="Arial" w:eastAsia="Calibri" w:hAnsi="Arial" w:cs="Arial"/>
        </w:rPr>
        <w:t xml:space="preserve"> </w:t>
      </w:r>
      <w:r w:rsidR="00326441" w:rsidRPr="00DA513F">
        <w:rPr>
          <w:rFonts w:ascii="Arial" w:eastAsia="Calibri" w:hAnsi="Arial" w:cs="Arial"/>
        </w:rPr>
        <w:t xml:space="preserve">Ich möchte gerne </w:t>
      </w:r>
      <w:r w:rsidR="009C3D2E" w:rsidRPr="00DA513F">
        <w:rPr>
          <w:rFonts w:ascii="Arial" w:eastAsia="Calibri" w:hAnsi="Arial" w:cs="Arial"/>
        </w:rPr>
        <w:t>regelmäßig</w:t>
      </w:r>
      <w:r w:rsidR="00326441" w:rsidRPr="00DA513F">
        <w:rPr>
          <w:rFonts w:ascii="Arial" w:eastAsia="Calibri" w:hAnsi="Arial" w:cs="Arial"/>
        </w:rPr>
        <w:t xml:space="preserve"> </w:t>
      </w:r>
      <w:r w:rsidR="009C3D2E" w:rsidRPr="00DA513F">
        <w:rPr>
          <w:rFonts w:ascii="Arial" w:eastAsia="Calibri" w:hAnsi="Arial" w:cs="Arial"/>
        </w:rPr>
        <w:t xml:space="preserve">Informationen zum Thema </w:t>
      </w:r>
      <w:r w:rsidR="00326441" w:rsidRPr="00DA513F">
        <w:rPr>
          <w:rFonts w:ascii="Arial" w:eastAsia="Calibri" w:hAnsi="Arial" w:cs="Arial"/>
        </w:rPr>
        <w:t xml:space="preserve">„Nachhaltige </w:t>
      </w:r>
      <w:proofErr w:type="spellStart"/>
      <w:r w:rsidR="009C3D2E" w:rsidRPr="00DA513F">
        <w:rPr>
          <w:rFonts w:ascii="Arial" w:eastAsia="Calibri" w:hAnsi="Arial" w:cs="Arial"/>
        </w:rPr>
        <w:t>Kanzleient</w:t>
      </w:r>
      <w:proofErr w:type="spellEnd"/>
      <w:r w:rsidR="00DA513F">
        <w:rPr>
          <w:rFonts w:ascii="Arial" w:eastAsia="Calibri" w:hAnsi="Arial" w:cs="Arial"/>
        </w:rPr>
        <w:t xml:space="preserve">- </w:t>
      </w:r>
      <w:proofErr w:type="spellStart"/>
      <w:r w:rsidR="009C3D2E" w:rsidRPr="00DA513F">
        <w:rPr>
          <w:rFonts w:ascii="Arial" w:eastAsia="Calibri" w:hAnsi="Arial" w:cs="Arial"/>
        </w:rPr>
        <w:t>wicklung</w:t>
      </w:r>
      <w:proofErr w:type="spellEnd"/>
      <w:r w:rsidR="00326441" w:rsidRPr="00DA513F">
        <w:rPr>
          <w:rFonts w:ascii="Arial" w:eastAsia="Calibri" w:hAnsi="Arial" w:cs="Arial"/>
        </w:rPr>
        <w:t>“  erhalten.</w:t>
      </w:r>
    </w:p>
    <w:p w:rsidR="00DA513F" w:rsidRPr="00DA513F" w:rsidRDefault="00DA513F" w:rsidP="00DA513F">
      <w:pPr>
        <w:rPr>
          <w:rFonts w:ascii="Arial" w:eastAsia="Calibri" w:hAnsi="Arial" w:cs="Arial"/>
        </w:rPr>
      </w:pPr>
      <w:r w:rsidRPr="00DA513F">
        <w:rPr>
          <w:rFonts w:ascii="Arial" w:eastAsia="Calibri" w:hAnsi="Arial" w:cs="Arial"/>
        </w:rPr>
        <w:t xml:space="preserve">Der </w:t>
      </w:r>
      <w:r w:rsidR="009C3D2E" w:rsidRPr="00DA513F">
        <w:rPr>
          <w:rFonts w:ascii="Arial" w:eastAsia="Calibri" w:hAnsi="Arial" w:cs="Arial"/>
        </w:rPr>
        <w:t xml:space="preserve">Kostenbeitrag </w:t>
      </w:r>
      <w:r w:rsidRPr="00DA513F">
        <w:rPr>
          <w:rFonts w:ascii="Arial" w:eastAsia="Calibri" w:hAnsi="Arial" w:cs="Arial"/>
        </w:rPr>
        <w:t xml:space="preserve">beträgt </w:t>
      </w:r>
      <w:r w:rsidR="009C3D2E" w:rsidRPr="00DA513F">
        <w:rPr>
          <w:rFonts w:ascii="Arial" w:eastAsia="Calibri" w:hAnsi="Arial" w:cs="Arial"/>
        </w:rPr>
        <w:t xml:space="preserve">EUR </w:t>
      </w:r>
      <w:r w:rsidRPr="00DA513F">
        <w:rPr>
          <w:rFonts w:ascii="Arial" w:eastAsia="Calibri" w:hAnsi="Arial" w:cs="Arial"/>
        </w:rPr>
        <w:t>40,00 pro Teilnehmer</w:t>
      </w:r>
      <w:r w:rsidR="00AA26EA">
        <w:rPr>
          <w:rFonts w:ascii="Arial" w:eastAsia="Calibri" w:hAnsi="Arial" w:cs="Arial"/>
        </w:rPr>
        <w:t xml:space="preserve"> und beinhaltet nichtalkoholische Getränke und Verpflegung.</w:t>
      </w:r>
      <w:r w:rsidRPr="00DA513F">
        <w:rPr>
          <w:rFonts w:ascii="Arial" w:eastAsia="Calibri" w:hAnsi="Arial" w:cs="Arial"/>
        </w:rPr>
        <w:t xml:space="preserve"> Sie erhalten nach der Anmeldung eine schriftliche Bestätigung mit Angabe der Bankverbindung.</w:t>
      </w:r>
    </w:p>
    <w:p w:rsidR="00326441" w:rsidRDefault="00326441"/>
    <w:sectPr w:rsidR="00326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6E"/>
    <w:rsid w:val="0002153B"/>
    <w:rsid w:val="002B3254"/>
    <w:rsid w:val="002C20BB"/>
    <w:rsid w:val="002C5C39"/>
    <w:rsid w:val="002D51C5"/>
    <w:rsid w:val="00326441"/>
    <w:rsid w:val="007B0F35"/>
    <w:rsid w:val="00865DDF"/>
    <w:rsid w:val="009359A4"/>
    <w:rsid w:val="009C3D2E"/>
    <w:rsid w:val="00A4396E"/>
    <w:rsid w:val="00AA26EA"/>
    <w:rsid w:val="00B31800"/>
    <w:rsid w:val="00BC7AAC"/>
    <w:rsid w:val="00C36055"/>
    <w:rsid w:val="00CE118F"/>
    <w:rsid w:val="00D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96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439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96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439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Maier</dc:creator>
  <cp:lastModifiedBy>A01</cp:lastModifiedBy>
  <cp:revision>2</cp:revision>
  <dcterms:created xsi:type="dcterms:W3CDTF">2018-05-12T09:22:00Z</dcterms:created>
  <dcterms:modified xsi:type="dcterms:W3CDTF">2018-05-12T09:22:00Z</dcterms:modified>
</cp:coreProperties>
</file>